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6" w:rsidRDefault="00EA6CA4">
      <w:r w:rsidRPr="00EA6CA4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555\Pictures\2017-12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12-0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A4" w:rsidRDefault="00EA6CA4"/>
    <w:p w:rsidR="00EA6CA4" w:rsidRDefault="00EA6CA4"/>
    <w:p w:rsidR="00EA6CA4" w:rsidRDefault="00EA6CA4"/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принято в целях сохранения личной тайны и защиты персональных данных работников Муниципального бюджетного дошкольного образовательного </w:t>
      </w:r>
      <w:proofErr w:type="gramStart"/>
      <w:r w:rsidRPr="00EA6CA4">
        <w:rPr>
          <w:rFonts w:ascii="Times New Roman" w:eastAsia="Calibri" w:hAnsi="Times New Roman" w:cs="Times New Roman"/>
          <w:sz w:val="24"/>
          <w:szCs w:val="24"/>
        </w:rPr>
        <w:t>учреждения  «</w:t>
      </w:r>
      <w:proofErr w:type="gramEnd"/>
      <w:r w:rsidRPr="00EA6CA4">
        <w:rPr>
          <w:rFonts w:ascii="Times New Roman" w:eastAsia="Calibri" w:hAnsi="Times New Roman" w:cs="Times New Roman"/>
          <w:sz w:val="24"/>
          <w:szCs w:val="24"/>
        </w:rPr>
        <w:t>Центра развития ребенка -детского сада № 10 «Ивушка».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    1.2.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    1.3. Настоящее Положение разработано на основе и во исполнение части 1 статьи 23, статьи 24 Конституции Российской Федерации, Федеральный закон от 27.07.2006 № 152-ФЗ «О персональных данных», Федеральный закон от 27.07.2006 № 149-ФЗ «Об информации, информационных технологиях и о защите </w:t>
      </w:r>
      <w:proofErr w:type="gramStart"/>
      <w:r w:rsidRPr="00EA6CA4">
        <w:rPr>
          <w:rFonts w:ascii="Times New Roman" w:eastAsia="Calibri" w:hAnsi="Times New Roman" w:cs="Times New Roman"/>
          <w:sz w:val="24"/>
          <w:szCs w:val="24"/>
        </w:rPr>
        <w:t>информации»  положений</w:t>
      </w:r>
      <w:proofErr w:type="gramEnd"/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главы 14 Трудового кодекса Российской Федерации «Защита персональных данных работников».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     1.4. В настоящем Положении используются следующие понятия и термины: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работник - физическое лицо, вступившее в трудовые отношения с работодателем;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работодатель - Муниципальное бюджетное дошкольное образовательное учреждение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«Центр развития ребенка - детский </w:t>
      </w:r>
      <w:proofErr w:type="gramStart"/>
      <w:r w:rsidRPr="00EA6CA4">
        <w:rPr>
          <w:rFonts w:ascii="Times New Roman" w:eastAsia="Calibri" w:hAnsi="Times New Roman" w:cs="Times New Roman"/>
          <w:sz w:val="24"/>
          <w:szCs w:val="24"/>
        </w:rPr>
        <w:t>сад  №</w:t>
      </w:r>
      <w:proofErr w:type="gramEnd"/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10 «Ивушка»;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персональные данные - информация, необходимая работодателю в связи с трудовыми отношениями и касающаяся конкретного работника.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служебные сведения (служебная тайна) - информация (сведения), доступ к которым ограничен органами государственной власти в соответствии с Гражданским кодексом Российской Федерации и федеральными законами.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 xml:space="preserve">2. Понятие и состав персональных данных работника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2.1. Понятие персональных данных работников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Персональные данные работника - информация, необходимая работодателю в связи с трудовыми отношениями и касающиеся конкретного работника. 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2.2. Персональные данные работника составляют: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2.3. Документами, содержащие персональные данные являются: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а) паспорт или иной документ, удостоверяющий личность;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б) трудовая книжка;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в) страховое свидетельство государственного пенсионного страхования;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г) свидетельство о постановке на учёт в налоговый орган и присвоения ИНН;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д) документы воинского учёта;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е) документы об образовании, о квалификации или наличии специальных знаний или специальной подготовки;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ж) карточка Т-2;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з) автобиография;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и) личный листок по учёту кадров;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к) медицинское заключение о состоянии здоровья;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lastRenderedPageBreak/>
        <w:t>л) документы, содержащие сведения о заработной плате, доплатах и надбавках;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м) приказы о приеме лица на работу, об увольнении, а также о переводе лица на другую должность;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н) другие документы, содержащие сведения, предназначенные для использования в служебных целях.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>3. Создание, обработка и хранение персональных данных работника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3.1. Создание персональных данных работника.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Документы, содержащие персональные данные работника, создаются путём: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а) копирования оригиналов (документ об образовании, свидетельство ИНН, пенсионное свидетельство);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б) внесения сведений в учётные формы (на бумажных и электронных носителях);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в) получения оригиналов необходимых документов (трудовая книжка, личный листок по учёту кадров, автобиография, медицинское заключение).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 3.2.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Российской Федерации, Трудового Кодекса Российской Федерации и иных федеральных законов.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3.2.2. Обработка персональных данных работника осуществляется исключительно в целях: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а) обеспечения соблюдения законов и иных нормативных правовых актов;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б) содействия работникам в трудоустройстве;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в) обеспечения личной безопасности работников;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г) контроля количества и качества выполняемой работы;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д) обеспечения сохранности имущества работника и работодателя.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3.2.3. Все персональные данные работника следует получать у него самого, за исключением случаев, если их получение возможно только у третьей сторон.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3.2.4. Получение персональных данных работника у третьих лиц, возможно только при уведомлении работника об этом заранее и с его письменного согласия.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В уведомлении работника о получении его персональных данных у третьих лиц должна содержаться следующая информация: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а) о целях получения персональных данных;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б) о предполагаемых источниках и способах получения персональных данных;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в) о характере подлежащих получению персональных данных;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г) о последствиях отказа работника дать письменное согласие на их получение.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определён в пункте 4.1 настоящего положения.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3.4. Хранение персональных данных в бухгалтерии: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а) персональные данные, содержащиеся на бумажных носителях, хранятся в запираемом шкафу, установленном на рабочем месте главного бухгалтера.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б) персональные данные, содержащиеся на электронных носителях информации, хранятся в ПК главного бухгалтера.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3.4.1. Персональные данные, включённые в </w:t>
      </w:r>
      <w:bookmarkStart w:id="0" w:name="_GoBack"/>
      <w:bookmarkEnd w:id="0"/>
      <w:r w:rsidRPr="00EA6CA4">
        <w:rPr>
          <w:rFonts w:ascii="Times New Roman" w:eastAsia="Calibri" w:hAnsi="Times New Roman" w:cs="Times New Roman"/>
          <w:sz w:val="24"/>
          <w:szCs w:val="24"/>
        </w:rPr>
        <w:t>состав личных</w:t>
      </w: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дел, хранятся в запираемом шкафу, установленном на рабочем месте инспектора по кадрам. Персональные данные, содержащиеся на электронных носителях информации, хранятся в ПК инспектора по кадрам.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3.4.2. Трудовая книжка, документы воинского учёта, карточка формы Т-2 хранятся в запертом металлическом сейфе.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3.4.3. Доступ к ПК строго ограничен кругом лиц, определённых в пункте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 xml:space="preserve">4. Доступ к персональным данным работника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4.1. Внутренний доступ (работники юридического лица).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а) заведующая Муниципального бюджетного дошкольного образовательного учреждения «Центра развития ребенка - детского сада № 10 «Ивушка»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б) заместитель по ВМР;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в) главный бухгалтер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г) делопроизводитель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4.2. Внешний доступ (другие организации и граждане).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а) в целях предупреждения угрозы жизни и здоровья работника;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4.2.2. Работник, о котором запрашиваются сведения, должен быть уведомлён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4.2.3. Запрещается передача персональных данных работника в коммерческих целях без его согласия.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 xml:space="preserve">5. Защита персональных данных работника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соответствии с законодательством Российской Федерации.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5.2. В целях обеспечения защиты </w:t>
      </w:r>
      <w:proofErr w:type="gramStart"/>
      <w:r w:rsidRPr="00EA6CA4">
        <w:rPr>
          <w:rFonts w:ascii="Times New Roman" w:eastAsia="Calibri" w:hAnsi="Times New Roman" w:cs="Times New Roman"/>
          <w:sz w:val="24"/>
          <w:szCs w:val="24"/>
        </w:rPr>
        <w:t>персональных  данных</w:t>
      </w:r>
      <w:proofErr w:type="gramEnd"/>
      <w:r w:rsidRPr="00EA6CA4">
        <w:rPr>
          <w:rFonts w:ascii="Times New Roman" w:eastAsia="Calibri" w:hAnsi="Times New Roman" w:cs="Times New Roman"/>
          <w:sz w:val="24"/>
          <w:szCs w:val="24"/>
        </w:rPr>
        <w:t>, хранящихся в личных делах, работники имеют право: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а) получать полную информацию о своих персональных данных и обработке этих данных (в том числе автоматизированной);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5.4. При передаче персональных данных работников третьим лицам, в том числе представителям работников, </w:t>
      </w:r>
      <w:proofErr w:type="gramStart"/>
      <w:r w:rsidRPr="00EA6CA4">
        <w:rPr>
          <w:rFonts w:ascii="Times New Roman" w:eastAsia="Calibri" w:hAnsi="Times New Roman" w:cs="Times New Roman"/>
          <w:sz w:val="24"/>
          <w:szCs w:val="24"/>
        </w:rPr>
        <w:t>в порядке</w:t>
      </w:r>
      <w:proofErr w:type="gramEnd"/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CA4">
        <w:rPr>
          <w:rFonts w:ascii="Times New Roman" w:eastAsia="Calibri" w:hAnsi="Times New Roman" w:cs="Times New Roman"/>
          <w:b/>
          <w:sz w:val="24"/>
          <w:szCs w:val="24"/>
        </w:rPr>
        <w:t xml:space="preserve">6. Ответственность за разглашение конфиденциальной информации, связанной с персональными данными работника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6.1. Лица, виновные в нарушении норм, регулирующих получение, обработку и защиту персональных данных работника, привлекаются к дисциплинарной ответственности. К данным лицам могут быть применены следующие дисциплинарные взыскания: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а) замечание;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б) выговор;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в) предупреждение о неполном должностном соответствии;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г) освобождение от занимаемой должности;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д) увольнение.       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6.2. За каждый дисциплинарный проступок может быть применено только одно дисциплинарное взыскание.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CA4">
        <w:rPr>
          <w:rFonts w:ascii="Times New Roman" w:eastAsia="Calibri" w:hAnsi="Times New Roman" w:cs="Times New Roman"/>
          <w:sz w:val="24"/>
          <w:szCs w:val="24"/>
        </w:rPr>
        <w:t xml:space="preserve">        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взыскания,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CA4" w:rsidRPr="00EA6CA4" w:rsidRDefault="00EA6CA4" w:rsidP="00EA6CA4">
      <w:pPr>
        <w:spacing w:after="200" w:line="276" w:lineRule="auto"/>
        <w:rPr>
          <w:rFonts w:ascii="Calibri" w:eastAsia="Calibri" w:hAnsi="Calibri" w:cs="Times New Roman"/>
        </w:rPr>
      </w:pPr>
    </w:p>
    <w:p w:rsidR="00EA6CA4" w:rsidRDefault="00EA6CA4"/>
    <w:sectPr w:rsidR="00EA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4"/>
    <w:rsid w:val="00B623E4"/>
    <w:rsid w:val="00EA67B6"/>
    <w:rsid w:val="00E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A7DA-AD8A-45ED-AB5D-7E719CC0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2027</Words>
  <Characters>11560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2017-12-07T09:12:00Z</dcterms:created>
  <dcterms:modified xsi:type="dcterms:W3CDTF">2017-12-07T09:17:00Z</dcterms:modified>
</cp:coreProperties>
</file>