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FC" w:rsidRDefault="000A1757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0F" w:rsidRDefault="00A07E0F"/>
    <w:p w:rsidR="00A07E0F" w:rsidRDefault="00A07E0F"/>
    <w:p w:rsidR="00A07E0F" w:rsidRDefault="00A07E0F"/>
    <w:p w:rsidR="00A07E0F" w:rsidRPr="00A07E0F" w:rsidRDefault="00A07E0F" w:rsidP="00A07E0F">
      <w:pPr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</w:pPr>
    </w:p>
    <w:p w:rsidR="00A07E0F" w:rsidRPr="00A07E0F" w:rsidRDefault="00A07E0F" w:rsidP="00A07E0F">
      <w:pPr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</w:pP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1. Общие положения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1.1. Настоящее Положение разработано в соответствии с Федеральным законом «Об образовании в Российской Федерации» № 273 - - ФЗ от 29.12.2012г.,</w:t>
      </w:r>
      <w:r w:rsidRPr="00A07E0F">
        <w:rPr>
          <w:rStyle w:val="apple-converted-space"/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Style w:val="a3"/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приказом Министерства образования  и науки Российской Федерации № 1014 от 30.08.2013г. «Порядок организации и осуществление образовательной  деятельности  по основным  общеобразовательным программам  - образовательным программам дошкольного образования»</w:t>
      </w:r>
      <w:r w:rsidRPr="00A07E0F">
        <w:rPr>
          <w:rStyle w:val="apple-converted-space"/>
          <w:rFonts w:ascii="Tahoma" w:hAnsi="Tahoma" w:cs="Tahoma"/>
          <w:b/>
          <w:bCs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и Уставом МБДОУ.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1.2. Административное совещание при заведующей – постоянно действующий орган МБДОУ,  действующий в целях развития, координации и совершенствования педагогического и трудового процесса, корректирования годового плана работы, программы развития МБДОУ и делегирования полномочий заведующей.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1.3. В административных совещаниях при заведующей принимают участие работники МБДОУ, осуществляющие управленческие функции: зам зав по ВМР, заместитель заведующей по АХЧ, , старшая медицинская сестра, шеф-повар.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1.4. Решение, принятое на административных совещаниях при заведующей и не противоречащее законодательству РФ, Уставу МБДОУ, является основанием для издания приказа и, соответственно, обязательным для исполнения всеми работниками МБДОУ.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1.5. Изменения и дополнения в настоящее положение вносятся заведующей МБДОУ.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1.6. Срок данного Положения не ограничен. Данное Положение действует до принятия нового.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2. Основные задачи административного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совещания при заведующей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2.1. Главными задачами административных совещаний при заведующей являются: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реализация государственной, муниципальной  политики в области дошкольного образования;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организация эффективного управления МБДОУ путем делегирования заведующей значительной части полномочий своим заместителям;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координация работы всех работников МБДОУ, осуществление взаимодействия подразделений;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координация работы по выполнению плана работы на год, месяц, и реализации программы развития МБДОУ.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3. Функции административного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совещания при заведующей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3.1. На административных совещаниях  при заведующей: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рассматривается  этапы реализация годового плана МДОУ;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координируется работа всех работников МБДОУ, организуется взаимодействие и взаимосвязь всех подразделений и работников МБДОУ;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изучаются нормативно-правовые документы в области начального  и дошкольного образования;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рассматриваются вопросы безопасности всех участников образовательного процесса, намечаются мероприятия по выполнению предписаний контролирующих органов;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рассматриваются  вопросы по выполнению требований охраны труда и техники безопасности на рабочих местах, готовятся соглашения по охране труда на календарный год;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Заслушиваются отчеты ответственных лиц по организации работы по охране труда работников, а также справки, акты, сообщения по результатам контрольной деятельности в МБДОУ;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 xml:space="preserve">  Заслуживаются отчеты администрации, медицинских, педагогических и других работников о состоянии здоровья детей, ходе реализации образовательных и воспитательных программ, 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lastRenderedPageBreak/>
        <w:t>результатах готовности детей к школьному обучению и итоги мониторинга;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Обсуждаются и утверждаются планы на текущий месяц, проводится анализ выполнения плана предыдущего месяца, обсуждаются и утверждаются сроки проведения мероприятий, запланированных в годовом плане МДБОУ, а также организованные, текущие вопросы выполнения плана на месяц;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 xml:space="preserve">  Обсуждаются текущие вопросы работы с родителями (законными представителями) воспитанников; утверждаются сроки проведения и повестки групповых родительских собраний, заседаний родительского комитета. Обсуждаются текущие вопросы организации 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взаимодействия с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 xml:space="preserve"> социумом, утверждаются сроки проведения </w:t>
      </w:r>
      <w:proofErr w:type="gramStart"/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мероприятий;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</w:t>
      </w:r>
      <w:proofErr w:type="gramEnd"/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 Обсуждаются вопросы материально – технического оснащения МБДОУ, организации административно – хозяйственной работы;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Рассматриваются и утверждаются функциональные обязанности работников МБДОУ.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4. Организация работы административного совещания при заведующей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 xml:space="preserve"> 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4.1. Административное совещание при заведующей ведет заведующая МБДОУ.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4.2. Секретарь ведет протокол совещания.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 xml:space="preserve">4.3. В необходимых случаях на административное совещание при 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заведующей приглашаются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 xml:space="preserve"> педагогические и другие работники МБДОУ, не связанные с управленческой деятельностью, представители общественных организаций, учреждений, родители (законные представители) воспитанников.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4.4 Административное совещание при заведующей проводятся по необходимости. (но не реже 1 раза в месяц).</w:t>
      </w:r>
    </w:p>
    <w:p w:rsidR="00A07E0F" w:rsidRPr="00A07E0F" w:rsidRDefault="00A07E0F" w:rsidP="00A07E0F">
      <w:pPr>
        <w:rPr>
          <w:color w:val="000000" w:themeColor="text1"/>
        </w:rPr>
      </w:pP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4.5. Повестка дня, место и время проведения административного совещания при заведующей указывается в плане работы МБДОУ на месяц.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5.  Делопроизводство административного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совещания при заведующей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5.1. Заседания административного совещания при заведующей оформляются протоколом.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5.2. В книге протоколов фиксируются: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дата проведения заседания;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список присутствующих лиц;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повестка дня;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ход обсуждения вопросов, выносимых на административное совещание при заведующей;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предложения, вопросы, рекомендации и замечания членов совещания и приглашенных лиц;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  решение административного совещания при заведующей.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5.3.Протоколы подписываются председателем и секретарем административного совещания при заведующей.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5.4.Нумерация протоколов ведется от начала учебного  года.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5.5.Книга протоколов административного совещания при заведующей нумеруются  постранично, прошнуровывается, скрепляется подписью заведующего и печатью МБДОУ.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5.6.Книга протоколов административного совещания при заведующей хранится в делах МБДОУ (постоянно).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Pr="00A07E0F">
        <w:rPr>
          <w:rFonts w:ascii="Tahoma" w:hAnsi="Tahoma" w:cs="Tahoma"/>
          <w:color w:val="000000" w:themeColor="text1"/>
          <w:sz w:val="21"/>
          <w:szCs w:val="21"/>
        </w:rPr>
        <w:br/>
      </w:r>
      <w:r w:rsidRPr="00A07E0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</w:p>
    <w:p w:rsidR="00A07E0F" w:rsidRPr="00A07E0F" w:rsidRDefault="00A07E0F">
      <w:pPr>
        <w:rPr>
          <w:color w:val="000000" w:themeColor="text1"/>
        </w:rPr>
      </w:pPr>
      <w:bookmarkStart w:id="0" w:name="_GoBack"/>
      <w:bookmarkEnd w:id="0"/>
    </w:p>
    <w:sectPr w:rsidR="00A07E0F" w:rsidRPr="00A0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B6"/>
    <w:rsid w:val="000A1757"/>
    <w:rsid w:val="00A07E0F"/>
    <w:rsid w:val="00B373FC"/>
    <w:rsid w:val="00E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1E8F-316F-420B-AC14-E4AD0086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7E0F"/>
  </w:style>
  <w:style w:type="character" w:styleId="a3">
    <w:name w:val="Strong"/>
    <w:basedOn w:val="a0"/>
    <w:uiPriority w:val="22"/>
    <w:qFormat/>
    <w:rsid w:val="00A07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2017-04-19T14:11:00Z</dcterms:created>
  <dcterms:modified xsi:type="dcterms:W3CDTF">2017-12-07T07:28:00Z</dcterms:modified>
</cp:coreProperties>
</file>